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AI use-case canvas</w:t>
      </w:r>
    </w:p>
    <w:p>
      <w:pPr>
        <w:pBdr>
          <w:bottom w:val="single" w:color="168BA7" w:sz="12" w:space="8"/>
        </w:pBdr>
        <w:spacing w:after="240"/>
      </w:pPr>
      <w:r>
        <w:rPr>
          <w:color w:val="777B95"/>
          <w:sz w:val="22"/>
          <w:szCs w:val="22"/>
        </w:rPr>
        <w:t xml:space="preserve">Describe an AI idea on one page before you spend time or money on it.</w:t>
      </w:r>
    </w:p>
    <w:p>
      <w:pPr>
        <w:spacing w:after="140"/>
      </w:pPr>
      <w:r>
        <w:t xml:space="preserve">Fill in one canvas per idea. If you cannot fill fields 3 and 7 with numbers, the idea is not ready yet.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00"/>
        <w:gridCol w:w="5926"/>
      </w:tblGrid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1. Use-case name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E.g. Automatic replies to quote requests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2. Current problem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What does not work today? Who does it affect?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3. Current cost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Hours per month, errors, lost customers… E.g. 25 h/month of admin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4. AI solution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What the tool will do and what a person will still do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5. Data needed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Which data, where it is, does it include personal data?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6. Candidate tool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E.g. Microsoft Copilot, ChatGPT Team, Make + OpenAI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7. Expected benefit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E.g. –15 h/month, reply within 1 h instead of 24 h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8. Risks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Errors, privacy, vendor lock-in, team acceptance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9. Human review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Who checks the output and when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10. Success metric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How you will know in 6 weeks whether it worked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11. Owner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Name and role</w:t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12. Decision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>Test / Park / Drop · Date</w:t>
            </w:r>
          </w:p>
        </w:tc>
      </w:tr>
    </w:tbl>
    <w:p>
      <w:pPr>
        <w:spacing w:after="120"/>
      </w:pPr>
    </w:p>
    <w:sectPr>
      <w:headerReference w:type="default" r:id="rId7"/>
      <w:footerReference w:type="default" r:id="rId8"/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DDE4" w:sz="4" w:space="4"/>
      </w:pBdr>
    </w:pPr>
    <w:r>
      <w:rPr>
        <w:color w:val="777B95"/>
        <w:sz w:val="16"/>
        <w:szCs w:val="16"/>
      </w:rPr>
      <w:t xml:space="preserve">Levantix template · levantix.es · admin@levantix.es</w:t>
    </w:r>
  </w:p>
  <w:p>
    <w:r>
      <w:rPr>
        <w:i/>
        <w:iCs/>
        <w:color w:val="777B95"/>
        <w:sz w:val="16"/>
        <w:szCs w:val="16"/>
      </w:rPr>
      <w:t xml:space="preserve">Guidance template. It does not replace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168BA7"/>
        <w:spacing w:val="60"/>
        <w:sz w:val="18"/>
        <w:szCs w:val="18"/>
      </w:rPr>
      <w:t xml:space="preserve">LEVANTIX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12751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/>
      <w:outlineLvl w:val="0"/>
    </w:pPr>
    <w:rPr>
      <w:rFonts w:ascii="Georgia" w:cs="Georgia" w:eastAsia="Georgia" w:hAnsi="Georgia"/>
      <w:b/>
      <w:bCs/>
      <w:color w:val="151C48"/>
      <w:sz w:val="40"/>
      <w:szCs w:val="40"/>
    </w:rPr>
  </w:style>
  <w:style w:type="paragraph" w:styleId="Heading2">
    <w:name w:val="Heading 2"/>
    <w:basedOn w:val="Normal"/>
    <w:next w:val="Normal"/>
    <w:qFormat/>
    <w:pPr>
      <w:outlineLvl w:val="1"/>
    </w:pPr>
    <w:rPr>
      <w:b/>
      <w:bCs/>
      <w:color w:val="151C4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use-case canvas</dc:title>
  <dc:creator>Levantix</dc:creator>
  <cp:lastModifiedBy>Un-named</cp:lastModifiedBy>
  <cp:revision>1</cp:revision>
  <dcterms:created xsi:type="dcterms:W3CDTF">2026-09-29T09:23:37.065Z</dcterms:created>
  <dcterms:modified xsi:type="dcterms:W3CDTF">2026-09-29T09:23:37.065Z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